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  <w:lang w:val="tr-TR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  <w:lang w:val="tr-TR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  <w:lang w:val="tr-TR"/>
        </w:rPr>
        <w:t>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All students will be able to enter Resit Exams to be organised at the end of the Fall and Sping Semester.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  <w:lang w:val="tr-TR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  <w:lang w:val="tr-TR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  <w:lang w:val="tr-TR"/>
        </w:rPr>
        <w:t>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There will be no limitation concerning the number of Resit Exams a student will be able to enter among the courses that s/he registered for that particular semester. 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</w:rPr>
        <w:t> </w:t>
      </w:r>
      <w:proofErr w:type="spellStart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Resit</w:t>
      </w:r>
      <w:proofErr w:type="spellEnd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Exams are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administered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for courses taken during the Fall and Spring Semesters; they are not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administered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for courses taken during the Summer Semester.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  <w:lang w:val="tr-TR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  <w:lang w:val="tr-TR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  <w:lang w:val="tr-TR"/>
        </w:rPr>
        <w:t>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Students who pass the Resit Exam will receive at most a CC grade and that grade will be considered as the final grade for the respective course.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</w:rPr>
        <w:t> </w:t>
      </w:r>
      <w:proofErr w:type="spellStart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Resit</w:t>
      </w:r>
      <w:proofErr w:type="spellEnd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exams are administered for end-of-semester letter grades: DC, DD, FD, FF and U.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  <w:lang w:val="tr-TR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  <w:lang w:val="tr-TR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  <w:lang w:val="tr-TR"/>
        </w:rPr>
        <w:t> </w:t>
      </w:r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r-TR"/>
        </w:rPr>
        <w:t>Resit Exams are not administered for the letter grade NA</w:t>
      </w:r>
    </w:p>
    <w:p w:rsidR="00453435" w:rsidRPr="00453435" w:rsidRDefault="00453435" w:rsidP="004534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</w:rPr>
      </w:pPr>
      <w:r w:rsidRPr="00453435">
        <w:rPr>
          <w:rFonts w:ascii="Symbol" w:eastAsia="Times New Roman" w:hAnsi="Symbol" w:cs="Arial"/>
          <w:color w:val="222222"/>
          <w:sz w:val="24"/>
          <w:szCs w:val="24"/>
        </w:rPr>
        <w:t></w:t>
      </w:r>
      <w:r w:rsidRPr="00453435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</w:t>
      </w:r>
      <w:r w:rsidRPr="00453435">
        <w:rPr>
          <w:rFonts w:ascii="Times New Roman" w:eastAsia="Times New Roman" w:hAnsi="Times New Roman" w:cs="Times New Roman"/>
          <w:color w:val="222222"/>
          <w:sz w:val="14"/>
        </w:rPr>
        <w:t> </w:t>
      </w:r>
      <w:proofErr w:type="spellStart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Resit</w:t>
      </w:r>
      <w:proofErr w:type="spellEnd"/>
      <w:r w:rsidRPr="004534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Exams are administered only for courses taken in the framework of Bachelor study programs and Integrated Second Cycle study program in Architecture.</w:t>
      </w:r>
    </w:p>
    <w:p w:rsidR="008A3590" w:rsidRDefault="008A3590">
      <w:bookmarkStart w:id="0" w:name="_GoBack"/>
      <w:bookmarkEnd w:id="0"/>
    </w:p>
    <w:sectPr w:rsidR="008A3590" w:rsidSect="008A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35"/>
    <w:rsid w:val="00261F35"/>
    <w:rsid w:val="00310809"/>
    <w:rsid w:val="004521C4"/>
    <w:rsid w:val="00453435"/>
    <w:rsid w:val="007E0E0B"/>
    <w:rsid w:val="008A3590"/>
    <w:rsid w:val="008A71D0"/>
    <w:rsid w:val="00A04CB3"/>
    <w:rsid w:val="00AA4658"/>
    <w:rsid w:val="00B61945"/>
    <w:rsid w:val="00D03295"/>
    <w:rsid w:val="00F6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279F"/>
  <w15:docId w15:val="{E0B98EF1-DC70-45F3-8FB0-F4A74517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A3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343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3435"/>
  </w:style>
  <w:style w:type="paragraph" w:styleId="NormalWeb">
    <w:name w:val="Normal (Web)"/>
    <w:basedOn w:val="Normal"/>
    <w:uiPriority w:val="99"/>
    <w:semiHidden/>
    <w:unhideWhenUsed/>
    <w:rsid w:val="00453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Epoka</dc:creator>
  <cp:lastModifiedBy>Tekim Peza</cp:lastModifiedBy>
  <cp:revision>2</cp:revision>
  <dcterms:created xsi:type="dcterms:W3CDTF">2017-01-17T11:03:00Z</dcterms:created>
  <dcterms:modified xsi:type="dcterms:W3CDTF">2017-01-17T11:03:00Z</dcterms:modified>
</cp:coreProperties>
</file>