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43" w:rsidRDefault="001D64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910"/>
      </w:tblGrid>
      <w:tr w:rsidR="001D6443" w:rsidTr="001D6443">
        <w:tc>
          <w:tcPr>
            <w:tcW w:w="9350" w:type="dxa"/>
            <w:gridSpan w:val="2"/>
          </w:tcPr>
          <w:p w:rsidR="001D6443" w:rsidRPr="00C968DC" w:rsidRDefault="001D6443" w:rsidP="00C9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Epoka University</w:t>
            </w:r>
          </w:p>
        </w:tc>
      </w:tr>
      <w:tr w:rsidR="001D6443" w:rsidTr="001D6443">
        <w:tc>
          <w:tcPr>
            <w:tcW w:w="9350" w:type="dxa"/>
            <w:gridSpan w:val="2"/>
          </w:tcPr>
          <w:p w:rsidR="001D6443" w:rsidRPr="00C968DC" w:rsidRDefault="001D6443" w:rsidP="00C9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Faculty of Architecture and Engineering</w:t>
            </w:r>
          </w:p>
        </w:tc>
      </w:tr>
      <w:tr w:rsidR="001D6443" w:rsidTr="001D6443">
        <w:tc>
          <w:tcPr>
            <w:tcW w:w="9350" w:type="dxa"/>
            <w:gridSpan w:val="2"/>
          </w:tcPr>
          <w:p w:rsidR="001D6443" w:rsidRPr="00C968DC" w:rsidRDefault="00A43776" w:rsidP="00D31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Publications List for 201</w:t>
            </w:r>
            <w:r w:rsidR="00D316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D6443"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 w:rsidR="00D316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D6443"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Academic Year</w:t>
            </w:r>
          </w:p>
        </w:tc>
      </w:tr>
      <w:tr w:rsidR="00C968DC" w:rsidRPr="001868C8" w:rsidTr="0038712C">
        <w:trPr>
          <w:trHeight w:val="665"/>
        </w:trPr>
        <w:tc>
          <w:tcPr>
            <w:tcW w:w="440" w:type="dxa"/>
          </w:tcPr>
          <w:p w:rsidR="00C968DC" w:rsidRPr="001868C8" w:rsidRDefault="00C968DC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910" w:type="dxa"/>
          </w:tcPr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I. Pascu, H. Ozcelik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A. Ndreu-Halili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Y. Liu, N. E. Vrana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. Chapter title: ‘‘Nanoscale technologies and Devices for Tissue Engineering’’. Book title: ‘‘Monitoring, controlling and improving engineered tissues’’.</w:t>
            </w:r>
          </w:p>
          <w:p w:rsidR="00C968DC" w:rsidRPr="00D432D2" w:rsidRDefault="00C968DC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68DC" w:rsidRPr="001868C8" w:rsidTr="0025078C">
        <w:trPr>
          <w:trHeight w:val="620"/>
        </w:trPr>
        <w:tc>
          <w:tcPr>
            <w:tcW w:w="440" w:type="dxa"/>
          </w:tcPr>
          <w:p w:rsidR="00C968DC" w:rsidRPr="001868C8" w:rsidRDefault="00C968DC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8910" w:type="dxa"/>
          </w:tcPr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J. Barthes, H. Ozcelik, M. Hindie, A. Ndreu-Halili, H. Anwarul, N. E. Vrana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. ‘’</w:t>
            </w:r>
            <w:r w:rsidRPr="00D432D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Cell Microenvironment Engineering and Monitoring for Tissue Engineering and Regenerative Medicine: The Recent Advances’’. 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(Accepted to BioMed Research International: Impact factor: 2.88)</w:t>
            </w:r>
          </w:p>
          <w:p w:rsidR="00C968DC" w:rsidRPr="00D432D2" w:rsidRDefault="00C968DC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68DC" w:rsidRPr="001868C8" w:rsidTr="00D432D2">
        <w:trPr>
          <w:trHeight w:val="557"/>
        </w:trPr>
        <w:tc>
          <w:tcPr>
            <w:tcW w:w="440" w:type="dxa"/>
          </w:tcPr>
          <w:p w:rsidR="00C968DC" w:rsidRPr="001868C8" w:rsidRDefault="00C968DC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8910" w:type="dxa"/>
          </w:tcPr>
          <w:p w:rsidR="00C968DC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C4D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A. Halili, A. Kucukturhan, G. Eke, B. Kandemir, V. Hasirci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: ‘‘Nanoparticles for Biomedical Applications’’ Workshop</w:t>
            </w:r>
          </w:p>
        </w:tc>
      </w:tr>
      <w:tr w:rsidR="00C968DC" w:rsidRPr="001868C8" w:rsidTr="0025078C">
        <w:trPr>
          <w:trHeight w:val="647"/>
        </w:trPr>
        <w:tc>
          <w:tcPr>
            <w:tcW w:w="440" w:type="dxa"/>
          </w:tcPr>
          <w:p w:rsidR="00C968DC" w:rsidRPr="001868C8" w:rsidRDefault="00C968DC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8910" w:type="dxa"/>
          </w:tcPr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3D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A. Hali</w:t>
            </w:r>
            <w:bookmarkStart w:id="0" w:name="_GoBack"/>
            <w:bookmarkEnd w:id="0"/>
            <w:r w:rsidRPr="00DF3DC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li, V. Hasirci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; Nanobiomaterials for Biomedical Applications</w:t>
            </w:r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Conference: New frontiers of nanomaterial technologies for applications in biology and medicine.10-12 July, 2014</w:t>
            </w:r>
          </w:p>
          <w:p w:rsidR="00C968DC" w:rsidRPr="00D432D2" w:rsidRDefault="00C968DC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968DC" w:rsidRPr="001868C8" w:rsidTr="0025078C">
        <w:trPr>
          <w:trHeight w:val="683"/>
        </w:trPr>
        <w:tc>
          <w:tcPr>
            <w:tcW w:w="440" w:type="dxa"/>
          </w:tcPr>
          <w:p w:rsidR="00C968DC" w:rsidRPr="001868C8" w:rsidRDefault="00C968DC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910" w:type="dxa"/>
          </w:tcPr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Anna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Yunitsyna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‘’Universal Space in Dwelling – The Room for All Living Needs’’, </w:t>
            </w:r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>Architectural and Landscape Design Conference</w:t>
            </w:r>
          </w:p>
          <w:p w:rsidR="00C968DC" w:rsidRPr="00D432D2" w:rsidRDefault="00C968DC" w:rsidP="00D432D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C01B6" w:rsidRPr="001868C8" w:rsidTr="00D432D2">
        <w:trPr>
          <w:trHeight w:val="755"/>
        </w:trPr>
        <w:tc>
          <w:tcPr>
            <w:tcW w:w="440" w:type="dxa"/>
          </w:tcPr>
          <w:p w:rsidR="005C01B6" w:rsidRPr="001868C8" w:rsidRDefault="005C01B6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8910" w:type="dxa"/>
            <w:vAlign w:val="center"/>
          </w:tcPr>
          <w:p w:rsidR="005C01B6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Erisa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Terolli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Briland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Hitaj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Oguz Altun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D432D2">
              <w:rPr>
                <w:rStyle w:val="il"/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CC"/>
              </w:rPr>
              <w:t>Using</w:t>
            </w:r>
            <w:r w:rsidRPr="00D432D2">
              <w:rPr>
                <w:rStyle w:val="apple-converted-space"/>
                <w:rFonts w:ascii="Times New Roman" w:hAnsi="Times New Roman" w:cs="Times New Roman"/>
                <w:i/>
                <w:color w:val="222222"/>
                <w:sz w:val="20"/>
                <w:szCs w:val="20"/>
              </w:rPr>
              <w:t> </w:t>
            </w:r>
            <w:r w:rsidRPr="00D432D2">
              <w:rPr>
                <w:rStyle w:val="il"/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CC"/>
              </w:rPr>
              <w:t>Gravitational</w:t>
            </w:r>
            <w:r w:rsidRPr="00D432D2">
              <w:rPr>
                <w:rStyle w:val="apple-converted-space"/>
                <w:rFonts w:ascii="Times New Roman" w:hAnsi="Times New Roman" w:cs="Times New Roman"/>
                <w:i/>
                <w:color w:val="222222"/>
                <w:sz w:val="20"/>
                <w:szCs w:val="20"/>
              </w:rPr>
              <w:t> </w:t>
            </w:r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 xml:space="preserve">Force in Terrain Optimization Problems, 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GAU Journal Cyprus</w:t>
            </w:r>
          </w:p>
        </w:tc>
      </w:tr>
      <w:tr w:rsidR="005C01B6" w:rsidRPr="001868C8" w:rsidTr="0025078C">
        <w:trPr>
          <w:trHeight w:val="800"/>
        </w:trPr>
        <w:tc>
          <w:tcPr>
            <w:tcW w:w="440" w:type="dxa"/>
          </w:tcPr>
          <w:p w:rsidR="005C01B6" w:rsidRPr="001868C8" w:rsidRDefault="005C01B6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8910" w:type="dxa"/>
            <w:vAlign w:val="center"/>
          </w:tcPr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noProof/>
                <w:color w:val="222222"/>
                <w:sz w:val="20"/>
                <w:szCs w:val="20"/>
                <w:shd w:val="clear" w:color="auto" w:fill="FFFFCC"/>
              </w:rPr>
            </w:pPr>
            <w:proofErr w:type="spellStart"/>
            <w:r w:rsidRPr="005C4D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Briland</w:t>
            </w:r>
            <w:proofErr w:type="spellEnd"/>
            <w:r w:rsidRPr="005C4D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C4D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Hitaj</w:t>
            </w:r>
            <w:proofErr w:type="spellEnd"/>
            <w:r w:rsidRPr="005C4D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5C4D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Igli</w:t>
            </w:r>
            <w:proofErr w:type="spellEnd"/>
            <w:r w:rsidRPr="005C4D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5C4D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D432D2">
              <w:rPr>
                <w:rStyle w:val="il"/>
                <w:rFonts w:ascii="Times New Roman" w:hAnsi="Times New Roman" w:cs="Times New Roman"/>
                <w:i/>
                <w:noProof/>
                <w:color w:val="222222"/>
                <w:sz w:val="20"/>
                <w:szCs w:val="20"/>
                <w:shd w:val="clear" w:color="auto" w:fill="FFFFCC"/>
              </w:rPr>
              <w:t>“Applying Mobile Technology for a Pervasive University Information System</w:t>
            </w:r>
            <w:r w:rsidR="00D432D2" w:rsidRPr="00D432D2">
              <w:rPr>
                <w:rStyle w:val="il"/>
                <w:rFonts w:ascii="Times New Roman" w:hAnsi="Times New Roman" w:cs="Times New Roman"/>
                <w:i/>
                <w:noProof/>
                <w:color w:val="222222"/>
                <w:sz w:val="20"/>
                <w:szCs w:val="20"/>
                <w:shd w:val="clear" w:color="auto" w:fill="FFFFCC"/>
              </w:rPr>
              <w:t>”, International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Journal on ICT Education, Knowledge Society &amp; Open Governance</w:t>
            </w:r>
          </w:p>
          <w:p w:rsidR="005C01B6" w:rsidRPr="00D432D2" w:rsidRDefault="005C01B6" w:rsidP="00D432D2">
            <w:pPr>
              <w:pStyle w:val="BodyText"/>
              <w:spacing w:after="0"/>
              <w:ind w:firstLine="0"/>
              <w:rPr>
                <w:i/>
                <w:sz w:val="20"/>
              </w:rPr>
            </w:pPr>
          </w:p>
        </w:tc>
      </w:tr>
      <w:tr w:rsidR="005C01B6" w:rsidRPr="001868C8" w:rsidTr="00D432D2">
        <w:trPr>
          <w:trHeight w:val="710"/>
        </w:trPr>
        <w:tc>
          <w:tcPr>
            <w:tcW w:w="440" w:type="dxa"/>
          </w:tcPr>
          <w:p w:rsidR="005C01B6" w:rsidRPr="001868C8" w:rsidRDefault="005C01B6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8910" w:type="dxa"/>
            <w:vAlign w:val="center"/>
          </w:tcPr>
          <w:p w:rsidR="005C01B6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32D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Edmond </w:t>
            </w:r>
            <w:proofErr w:type="spellStart"/>
            <w:r w:rsidRPr="00D432D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Manahasa</w:t>
            </w:r>
            <w:proofErr w:type="spellEnd"/>
            <w:r w:rsidRPr="00D432D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, Twin Towers Destroying Tirana`s </w:t>
            </w:r>
            <w:r w:rsidR="00D432D2" w:rsidRPr="00D432D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Identity?</w:t>
            </w:r>
            <w:r w:rsidRPr="00D432D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Epoka University, 2</w:t>
            </w:r>
            <w:r w:rsidR="00D432D2" w:rsidRPr="00D432D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nd</w:t>
            </w:r>
            <w:r w:rsidR="00D432D2"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Conference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on Architecture and Urban </w:t>
            </w:r>
            <w:r w:rsidR="00D432D2"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Design, 8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-10 May 2014, Tirana, Albania</w:t>
            </w:r>
          </w:p>
        </w:tc>
      </w:tr>
      <w:tr w:rsidR="001628E5" w:rsidRPr="001868C8" w:rsidTr="00D432D2">
        <w:trPr>
          <w:trHeight w:val="71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spacing w:before="240" w:after="20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32D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Edmond </w:t>
            </w:r>
            <w:proofErr w:type="spellStart"/>
            <w:r w:rsidRPr="00D432D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Manahasa</w:t>
            </w:r>
            <w:proofErr w:type="spellEnd"/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 xml:space="preserve"> Italian Architects Designing Capital </w:t>
            </w:r>
            <w:r w:rsidR="00D432D2"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of</w:t>
            </w:r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 xml:space="preserve"> Albania-Tirana, Fine Arts University of Mimar Sinan, ARCHHIST 14, History of Architecture </w:t>
            </w:r>
            <w:r w:rsidR="00D432D2"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Conference, 21</w:t>
            </w:r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-22 April 2014, Istanbul, Turkey</w:t>
            </w:r>
          </w:p>
        </w:tc>
      </w:tr>
      <w:tr w:rsidR="001628E5" w:rsidRPr="001868C8" w:rsidTr="0025078C">
        <w:trPr>
          <w:trHeight w:val="89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8910" w:type="dxa"/>
            <w:vAlign w:val="center"/>
          </w:tcPr>
          <w:p w:rsidR="001628E5" w:rsidRPr="00D432D2" w:rsidRDefault="00E3577E" w:rsidP="00D432D2">
            <w:pPr>
              <w:spacing w:before="240" w:after="200"/>
              <w:jc w:val="both"/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>Odeta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>Manahasa</w:t>
            </w:r>
            <w:proofErr w:type="spellEnd"/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D432D2">
              <w:rPr>
                <w:rFonts w:ascii="Times New Roman" w:hAnsi="Times New Roman" w:cs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Edmond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>Manahasa</w:t>
            </w:r>
            <w:proofErr w:type="spellEnd"/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 xml:space="preserve">, Ex-Museum </w:t>
            </w:r>
            <w:r w:rsidR="00D432D2"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of</w:t>
            </w:r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Enver</w:t>
            </w:r>
            <w:proofErr w:type="spellEnd"/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Hoxha</w:t>
            </w:r>
            <w:proofErr w:type="spellEnd"/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D432D2"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a</w:t>
            </w:r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 xml:space="preserve"> Monument </w:t>
            </w:r>
            <w:r w:rsidR="00D432D2"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of</w:t>
            </w:r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 xml:space="preserve"> Collective Memory, </w:t>
            </w:r>
            <w:r w:rsidRPr="00D432D2">
              <w:rPr>
                <w:rStyle w:val="il"/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 w:themeFill="background1"/>
              </w:rPr>
              <w:t>PROHITECH</w:t>
            </w:r>
            <w:r w:rsidRPr="00D432D2">
              <w:rPr>
                <w:rStyle w:val="apple-converted-space"/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 w:themeFill="background1"/>
              </w:rPr>
              <w:t> </w:t>
            </w:r>
            <w:r w:rsidRPr="00D432D2">
              <w:rPr>
                <w:rStyle w:val="il"/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 w:themeFill="background1"/>
              </w:rPr>
              <w:t>2014</w:t>
            </w:r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, the</w:t>
            </w:r>
            <w:r w:rsidRPr="00D432D2">
              <w:rPr>
                <w:rStyle w:val="apple-converted-space"/>
                <w:rFonts w:ascii="Times New Roman" w:hAnsi="Times New Roman" w:cs="Times New Roman"/>
                <w:i/>
                <w:color w:val="222222"/>
                <w:sz w:val="20"/>
                <w:szCs w:val="20"/>
              </w:rPr>
              <w:t> </w:t>
            </w:r>
            <w:r w:rsidRPr="00D432D2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2nd International Conference on Protection of Historical Constructions</w:t>
            </w:r>
            <w:r w:rsidRPr="00D432D2">
              <w:rPr>
                <w:rStyle w:val="apple-converted-space"/>
                <w:rFonts w:ascii="Times New Roman" w:hAnsi="Times New Roman" w:cs="Times New Roman"/>
                <w:i/>
                <w:color w:val="222222"/>
                <w:sz w:val="20"/>
                <w:szCs w:val="20"/>
              </w:rPr>
              <w:t> </w:t>
            </w:r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 xml:space="preserve">and for publication in the Proceedings of the Conference, 7-9 May 2014, Antalya, Turkey </w:t>
            </w:r>
          </w:p>
        </w:tc>
      </w:tr>
      <w:tr w:rsidR="001628E5" w:rsidRPr="001868C8" w:rsidTr="0025078C">
        <w:trPr>
          <w:trHeight w:val="98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8910" w:type="dxa"/>
            <w:vAlign w:val="center"/>
          </w:tcPr>
          <w:p w:rsidR="001628E5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>Enea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color w:val="222222"/>
                <w:sz w:val="20"/>
                <w:szCs w:val="20"/>
                <w:shd w:val="clear" w:color="auto" w:fill="FFFFFF"/>
              </w:rPr>
              <w:t>Mustafaraj</w:t>
            </w:r>
            <w:proofErr w:type="spellEnd"/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“Effects of soil settlement and deformed geometry on a historical structure” Natural Hazards and Earth System Sciences Discussion Paper., 1, 5911-5934, doi:10.5194/nhessd-1-5911-2013, 2013.</w:t>
            </w:r>
          </w:p>
        </w:tc>
      </w:tr>
      <w:tr w:rsidR="001628E5" w:rsidRPr="001868C8" w:rsidTr="00D432D2">
        <w:trPr>
          <w:trHeight w:val="728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Enea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Mustafaraj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, “Strengthening and Restoration of Historical Structures—</w:t>
            </w:r>
            <w:proofErr w:type="spellStart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MirahorIlyas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Beg Mosque in </w:t>
            </w:r>
            <w:proofErr w:type="spellStart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Korça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” Journal of Literature and Art Studies, ISSN 2159-5836, December 2013, Vol. 3, No. 12, 809-818</w:t>
            </w:r>
          </w:p>
        </w:tc>
      </w:tr>
      <w:tr w:rsidR="001628E5" w:rsidRPr="001868C8" w:rsidTr="0025078C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Enea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Mustafaraj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“Assessment of Historical Structures, A case study of five Ottoman Mosques in Albania”, LAP Lambert Academic Publishing, ISBN: 978-3-659-21414-1, March 13, 2014</w:t>
            </w:r>
          </w:p>
        </w:tc>
      </w:tr>
      <w:tr w:rsidR="001628E5" w:rsidRPr="001868C8" w:rsidTr="0025078C">
        <w:trPr>
          <w:trHeight w:val="872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Erisa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Terolli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Igli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</w:t>
            </w:r>
            <w:hyperlink r:id="rId5" w:history="1">
              <w:r w:rsidRPr="00D432D2">
                <w:rPr>
                  <w:rStyle w:val="Hyperlink"/>
                  <w:rFonts w:ascii="Times New Roman" w:hAnsi="Times New Roman" w:cs="Times New Roman"/>
                  <w:bCs/>
                  <w:i/>
                  <w:color w:val="F1F1F1"/>
                  <w:sz w:val="20"/>
                  <w:szCs w:val="20"/>
                  <w:shd w:val="clear" w:color="auto" w:fill="00458C"/>
                </w:rPr>
                <w:t>Modeling a Career Office Information System with UML</w:t>
              </w:r>
            </w:hyperlink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" 2nd International Symposium on Computing in Informatics and Mathematics (ISCIM 2013)</w:t>
            </w:r>
          </w:p>
        </w:tc>
      </w:tr>
      <w:tr w:rsidR="001628E5" w:rsidRPr="001868C8" w:rsidTr="00A0577F">
        <w:trPr>
          <w:trHeight w:val="593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15</w:t>
            </w:r>
          </w:p>
        </w:tc>
        <w:tc>
          <w:tcPr>
            <w:tcW w:w="8910" w:type="dxa"/>
          </w:tcPr>
          <w:p w:rsidR="00E3577E" w:rsidRPr="00D432D2" w:rsidRDefault="00E3577E" w:rsidP="00D432D2">
            <w:pPr>
              <w:pStyle w:val="ListParagraph"/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</w:p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Erisa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Terolli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Briland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Hitaj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Oguz Altun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, “</w:t>
            </w:r>
            <w:r w:rsidRPr="00D432D2">
              <w:rPr>
                <w:rStyle w:val="il"/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CC"/>
              </w:rPr>
              <w:t>Using</w:t>
            </w:r>
            <w:r w:rsidRPr="00D432D2">
              <w:rPr>
                <w:rStyle w:val="apple-converted-space"/>
                <w:rFonts w:ascii="Times New Roman" w:hAnsi="Times New Roman" w:cs="Times New Roman"/>
                <w:i/>
                <w:color w:val="222222"/>
                <w:sz w:val="20"/>
                <w:szCs w:val="20"/>
              </w:rPr>
              <w:t> </w:t>
            </w:r>
            <w:r w:rsidRPr="00D432D2">
              <w:rPr>
                <w:rStyle w:val="il"/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CC"/>
              </w:rPr>
              <w:t>Gravitational</w:t>
            </w:r>
            <w:r w:rsidRPr="00D432D2">
              <w:rPr>
                <w:rStyle w:val="apple-converted-space"/>
                <w:rFonts w:ascii="Times New Roman" w:hAnsi="Times New Roman" w:cs="Times New Roman"/>
                <w:i/>
                <w:color w:val="222222"/>
                <w:sz w:val="20"/>
                <w:szCs w:val="20"/>
              </w:rPr>
              <w:t> </w:t>
            </w:r>
            <w:r w:rsidRPr="00D432D2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Force in Terrain Optimization Problems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", 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GAU Journal Cyprus</w:t>
            </w:r>
          </w:p>
          <w:p w:rsidR="001628E5" w:rsidRPr="00D432D2" w:rsidRDefault="001628E5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28E5" w:rsidRPr="001868C8" w:rsidTr="00D432D2">
        <w:trPr>
          <w:trHeight w:val="593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</w:pPr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 xml:space="preserve">Frida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>Pashako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>Diatopic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 Comparison of the Ottoman House in Balkan Area, Studio of Conservation and Restoration Conference</w:t>
            </w:r>
          </w:p>
        </w:tc>
      </w:tr>
      <w:tr w:rsidR="001628E5" w:rsidRPr="001868C8" w:rsidTr="0025078C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8910" w:type="dxa"/>
          </w:tcPr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</w:pPr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 xml:space="preserve">Frida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sq-AL"/>
              </w:rPr>
              <w:t>Pashako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>Valorizzazione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>dei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>poli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lang w:eastAsia="sq-AL"/>
              </w:rPr>
              <w:t xml:space="preserve"> museali in Albania: ipotesi di riqualificazione dei musei archeologici di Tirana e Durazzo | Vlerësimi i poleve muzeale në Shqipëri: hipoteza rivlerësimi të muzeve arkeologjike të Tiranës dhe Durrësit, Historical Environment and Conservation</w:t>
            </w:r>
          </w:p>
          <w:p w:rsidR="001628E5" w:rsidRPr="00D432D2" w:rsidRDefault="001628E5" w:rsidP="00D432D2">
            <w:pPr>
              <w:tabs>
                <w:tab w:val="center" w:pos="4253"/>
                <w:tab w:val="right" w:pos="8505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28E5" w:rsidRPr="001868C8" w:rsidTr="00D432D2">
        <w:trPr>
          <w:trHeight w:val="413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pStyle w:val="Default"/>
              <w:jc w:val="both"/>
              <w:rPr>
                <w:i/>
                <w:color w:val="auto"/>
                <w:sz w:val="20"/>
                <w:szCs w:val="20"/>
              </w:rPr>
            </w:pPr>
            <w:r w:rsidRPr="00D432D2">
              <w:rPr>
                <w:b/>
                <w:i/>
                <w:color w:val="auto"/>
                <w:sz w:val="20"/>
                <w:szCs w:val="20"/>
              </w:rPr>
              <w:t xml:space="preserve">Frida </w:t>
            </w:r>
            <w:proofErr w:type="spellStart"/>
            <w:r w:rsidRPr="00D432D2">
              <w:rPr>
                <w:b/>
                <w:i/>
                <w:color w:val="auto"/>
                <w:sz w:val="20"/>
                <w:szCs w:val="20"/>
              </w:rPr>
              <w:t>Pashako</w:t>
            </w:r>
            <w:proofErr w:type="spellEnd"/>
            <w:r w:rsidRPr="00D432D2">
              <w:rPr>
                <w:i/>
                <w:color w:val="auto"/>
                <w:sz w:val="20"/>
                <w:szCs w:val="20"/>
              </w:rPr>
              <w:t>, Organization of 2</w:t>
            </w:r>
            <w:r w:rsidRPr="00D432D2">
              <w:rPr>
                <w:i/>
                <w:color w:val="auto"/>
                <w:sz w:val="20"/>
                <w:szCs w:val="20"/>
                <w:vertAlign w:val="superscript"/>
              </w:rPr>
              <w:t>nd</w:t>
            </w:r>
            <w:r w:rsidRPr="00D432D2">
              <w:rPr>
                <w:i/>
                <w:color w:val="auto"/>
                <w:sz w:val="20"/>
                <w:szCs w:val="20"/>
              </w:rPr>
              <w:t xml:space="preserve"> –ICAUD</w:t>
            </w:r>
          </w:p>
        </w:tc>
      </w:tr>
      <w:tr w:rsidR="001628E5" w:rsidRPr="001868C8" w:rsidTr="00D432D2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8910" w:type="dxa"/>
          </w:tcPr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Bilgin</w:t>
            </w:r>
            <w:proofErr w:type="spellEnd"/>
            <w:r w:rsidRPr="00D432D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, </w:t>
            </w:r>
            <w:r w:rsidR="00D432D2" w:rsidRPr="00D432D2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H</w:t>
            </w:r>
            <w:r w:rsidR="00D432D2" w:rsidRPr="00D432D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</w:t>
            </w:r>
            <w:r w:rsidRPr="00D432D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(2013).  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Fragility-based assessment of public buildings in Turkey</w:t>
            </w:r>
            <w:r w:rsidR="00D432D2"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”, Engineering</w:t>
            </w:r>
            <w:r w:rsidRPr="00D432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Structures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Volume 56, pages 1283-1294,  </w:t>
            </w:r>
            <w:hyperlink r:id="rId6" w:history="1">
              <w:r w:rsidRPr="00D432D2">
                <w:rPr>
                  <w:rStyle w:val="Hyperlink"/>
                  <w:rFonts w:ascii="Times New Roman" w:eastAsia="Arial Unicode MS" w:hAnsi="Times New Roman" w:cs="Times New Roman"/>
                  <w:i/>
                  <w:sz w:val="20"/>
                  <w:szCs w:val="20"/>
                </w:rPr>
                <w:t>http://dx.doi.org/10.1016/j.engstruct.2013.07.002</w:t>
              </w:r>
            </w:hyperlink>
          </w:p>
          <w:p w:rsidR="001628E5" w:rsidRPr="00D432D2" w:rsidRDefault="001628E5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28E5" w:rsidRPr="001868C8" w:rsidTr="0025078C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8910" w:type="dxa"/>
          </w:tcPr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</w:pP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Erisa</w:t>
            </w:r>
            <w:proofErr w:type="spellEnd"/>
            <w:r w:rsid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Terolli</w:t>
            </w:r>
            <w:proofErr w:type="spellEnd"/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 xml:space="preserve">,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Igli</w:t>
            </w:r>
            <w:proofErr w:type="spellEnd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Hakrama</w:t>
            </w:r>
            <w:proofErr w:type="spellEnd"/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 xml:space="preserve">, Modeling a Career Office Information System with </w:t>
            </w:r>
            <w:r w:rsidR="00D432D2"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>UML, 2</w:t>
            </w:r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>nd International Symposium on Computing in Informatics and Mathematics (ISCIM 13), Tirana, Albania, pp. 98-108</w:t>
            </w:r>
          </w:p>
          <w:p w:rsidR="001628E5" w:rsidRPr="00D432D2" w:rsidRDefault="001628E5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</w:tc>
      </w:tr>
      <w:tr w:rsidR="001628E5" w:rsidRPr="001868C8" w:rsidTr="0025078C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</w:p>
        </w:tc>
        <w:tc>
          <w:tcPr>
            <w:tcW w:w="8910" w:type="dxa"/>
          </w:tcPr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</w:pP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Briland</w:t>
            </w:r>
            <w:proofErr w:type="spellEnd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Hitaj</w:t>
            </w:r>
            <w:proofErr w:type="spellEnd"/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 xml:space="preserve">,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Igli</w:t>
            </w:r>
            <w:proofErr w:type="spellEnd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Hakrama</w:t>
            </w:r>
            <w:proofErr w:type="spellEnd"/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>, Applying Mobile Technology for a Pervasive University Information System, 3rd INTERNATIONAL MULTIDISCIPLINARY CONFERENCE on “ICT Education, Knowledge Society and Open Governance”, Tirana, Albania ICTEA 2014</w:t>
            </w:r>
          </w:p>
          <w:p w:rsidR="001628E5" w:rsidRPr="00D432D2" w:rsidRDefault="001628E5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</w:pPr>
          </w:p>
        </w:tc>
      </w:tr>
      <w:tr w:rsidR="001628E5" w:rsidRPr="001868C8" w:rsidTr="0025078C">
        <w:trPr>
          <w:trHeight w:val="71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8910" w:type="dxa"/>
          </w:tcPr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</w:pP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Igli</w:t>
            </w:r>
            <w:proofErr w:type="spellEnd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Hakrama</w:t>
            </w:r>
            <w:proofErr w:type="spellEnd"/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 xml:space="preserve">, Artificial Economy and the usage of </w:t>
            </w:r>
            <w:r w:rsidR="00D432D2"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>ACE, 5</w:t>
            </w:r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 xml:space="preserve">th INTERNATIONAL </w:t>
            </w:r>
            <w:r w:rsidR="00D432D2"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>CONFERENCE Information</w:t>
            </w:r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 xml:space="preserve"> Systems and Technology Innovations, Tirana, 2014</w:t>
            </w:r>
          </w:p>
          <w:p w:rsidR="001628E5" w:rsidRPr="00D432D2" w:rsidRDefault="001628E5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28E5" w:rsidRPr="001868C8" w:rsidTr="00187C6D">
        <w:trPr>
          <w:trHeight w:val="71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23</w:t>
            </w:r>
          </w:p>
        </w:tc>
        <w:tc>
          <w:tcPr>
            <w:tcW w:w="8910" w:type="dxa"/>
          </w:tcPr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Julinda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Keçi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“A User- Oriented Implementation of Risk Breakdown Structure in Construction Risk Management " Journal of Civil Engineering and Architecture</w:t>
            </w:r>
          </w:p>
          <w:p w:rsidR="001628E5" w:rsidRPr="00D432D2" w:rsidRDefault="001628E5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628E5" w:rsidRPr="001868C8" w:rsidTr="00D432D2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Julinda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Keçi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, “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Informal Urban Development: A Continuing Challenge" 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2ICAUD, 08-10 May 2014, Epoka University, Albania</w:t>
            </w:r>
          </w:p>
        </w:tc>
      </w:tr>
      <w:tr w:rsidR="001628E5" w:rsidRPr="001868C8" w:rsidTr="00D432D2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Rudina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Guleker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Julinda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Keçi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, “The Effect of Attendance on Academic Performance” Research and Education Challenges Towards Future, ICRAE 2014</w:t>
            </w:r>
          </w:p>
        </w:tc>
      </w:tr>
      <w:tr w:rsidR="001628E5" w:rsidRPr="001868C8" w:rsidTr="00D432D2">
        <w:trPr>
          <w:trHeight w:val="71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26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spacing w:after="20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Odeta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Manahasa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Şişi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Etfal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Hospital: Evaluating hospital's outdoor space and its effect on the user’s health, Epoka University, International Conference on Architecture and Urban Design, 8-10 May 2014, Tirana, Albania</w:t>
            </w:r>
          </w:p>
        </w:tc>
      </w:tr>
      <w:tr w:rsidR="001628E5" w:rsidRPr="001868C8" w:rsidTr="00D432D2">
        <w:trPr>
          <w:trHeight w:val="53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27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spacing w:after="20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Odeta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Manahasa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Edmond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Manahasa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Ex-Museum </w:t>
            </w:r>
            <w:r w:rsidR="00D432D2"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Enver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Hoxha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gramStart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A</w:t>
            </w:r>
            <w:proofErr w:type="gram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Monument Of Collective Memory, 2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nd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International Conference on Protection of Historical Constructions, 7-9 May 2014, Antalya-Turkey</w:t>
            </w:r>
          </w:p>
        </w:tc>
      </w:tr>
      <w:tr w:rsidR="001628E5" w:rsidRPr="001868C8" w:rsidTr="00D432D2">
        <w:trPr>
          <w:trHeight w:val="863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28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spacing w:after="100" w:afterAutospacing="1"/>
              <w:jc w:val="both"/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0"/>
              </w:rPr>
            </w:pPr>
            <w:r w:rsidRPr="00D432D2">
              <w:rPr>
                <w:rFonts w:ascii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 xml:space="preserve">Ş.E. </w:t>
            </w:r>
            <w:r w:rsidRPr="00D432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Şeker</w:t>
            </w:r>
            <w:r w:rsidRPr="00D432D2">
              <w:rPr>
                <w:rFonts w:ascii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 xml:space="preserve">, O. Altun, U. </w:t>
            </w:r>
            <w:r w:rsidRPr="00D432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Ayan</w:t>
            </w:r>
            <w:r w:rsidRPr="00D432D2">
              <w:rPr>
                <w:rFonts w:ascii="Times New Roman" w:hAnsi="Times New Roman" w:cs="Times New Roman"/>
                <w:b/>
                <w:i/>
                <w:noProof/>
                <w:color w:val="000000"/>
                <w:sz w:val="20"/>
                <w:szCs w:val="20"/>
              </w:rPr>
              <w:t xml:space="preserve"> and C. Mert</w:t>
            </w:r>
            <w:r w:rsidRPr="00D432D2"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0"/>
              </w:rPr>
              <w:t>, "A Novel Distance Function based on Most Frequent K Characters", in Abstract Book of International Conference on Machine Learning and Computing (ICMLC 2014), pp. 15,  January 12, 2014</w:t>
            </w:r>
          </w:p>
        </w:tc>
      </w:tr>
      <w:tr w:rsidR="001628E5" w:rsidRPr="001868C8" w:rsidTr="00D432D2">
        <w:trPr>
          <w:trHeight w:val="602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29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spacing w:after="100" w:afterAutospacing="1" w:line="276" w:lineRule="auto"/>
              <w:jc w:val="both"/>
              <w:rPr>
                <w:rFonts w:ascii="Times New Roman" w:hAnsi="Times New Roman" w:cs="Times New Roman"/>
                <w:i/>
                <w:noProof/>
                <w:color w:val="000000"/>
                <w:sz w:val="20"/>
                <w:szCs w:val="20"/>
              </w:rPr>
            </w:pPr>
            <w:r w:rsidRPr="00D432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E. Terolli, B. Hitaj and O. </w:t>
            </w:r>
            <w:proofErr w:type="spellStart"/>
            <w:r w:rsidR="00D432D2" w:rsidRPr="00D432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Altun</w:t>
            </w:r>
            <w:proofErr w:type="spellEnd"/>
            <w:r w:rsidR="00D432D2" w:rsidRPr="00D432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  <w:r w:rsidRPr="00D432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“Using Gravitational Force in Terrain Optimization Problems</w:t>
            </w:r>
            <w:r w:rsidR="00D432D2" w:rsidRPr="00D432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”, Social</w:t>
            </w:r>
            <w:r w:rsidRPr="00D432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GAU Journal &amp; Applied Sciences, 2013, </w:t>
            </w:r>
          </w:p>
        </w:tc>
      </w:tr>
      <w:tr w:rsidR="001628E5" w:rsidRPr="001868C8" w:rsidTr="00D432D2">
        <w:trPr>
          <w:trHeight w:val="458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spacing w:after="200"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Arban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Uka</w:t>
            </w:r>
            <w:proofErr w:type="spellEnd"/>
            <w:r w:rsidRPr="00D432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Oguz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Altun</w:t>
            </w:r>
            <w:proofErr w:type="spellEnd"/>
            <w:r w:rsidRPr="00D432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 Organization of 2</w:t>
            </w:r>
            <w:r w:rsidRPr="00D432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vertAlign w:val="superscript"/>
              </w:rPr>
              <w:t>nd</w:t>
            </w:r>
            <w:r w:rsidRPr="00D432D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ISCIM 2013</w:t>
            </w:r>
          </w:p>
        </w:tc>
      </w:tr>
      <w:tr w:rsidR="001628E5" w:rsidRPr="001868C8" w:rsidTr="0025078C">
        <w:trPr>
          <w:trHeight w:val="80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31</w:t>
            </w:r>
          </w:p>
        </w:tc>
        <w:tc>
          <w:tcPr>
            <w:tcW w:w="8910" w:type="dxa"/>
          </w:tcPr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</w:pPr>
            <w:proofErr w:type="spellStart"/>
            <w:r w:rsidRPr="005C4DF4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Ylber</w:t>
            </w:r>
            <w:proofErr w:type="spellEnd"/>
            <w:r w:rsidRPr="005C4DF4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5C4DF4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Muceku</w:t>
            </w:r>
            <w:proofErr w:type="spellEnd"/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 xml:space="preserve">,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Oltion</w:t>
            </w:r>
            <w:proofErr w:type="spellEnd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Korini</w:t>
            </w:r>
            <w:proofErr w:type="spellEnd"/>
            <w:r w:rsidR="00D432D2"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>.: Landslide</w:t>
            </w:r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 xml:space="preserve"> and slope stability evaluation in the historical town of Kruja, Albania. Natural Hazards and Earth System Sciences, 14, 545-556, doi:10.5194/nhess-14-545-2014, 2014.</w:t>
            </w:r>
          </w:p>
          <w:p w:rsidR="001628E5" w:rsidRPr="00D432D2" w:rsidRDefault="001628E5" w:rsidP="00D432D2">
            <w:pPr>
              <w:pStyle w:val="BodyText"/>
              <w:ind w:firstLine="0"/>
              <w:rPr>
                <w:i/>
                <w:sz w:val="20"/>
              </w:rPr>
            </w:pPr>
          </w:p>
        </w:tc>
      </w:tr>
      <w:tr w:rsidR="001628E5" w:rsidRPr="001868C8" w:rsidTr="0025078C">
        <w:trPr>
          <w:trHeight w:val="782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32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</w:pP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Ylber</w:t>
            </w:r>
            <w:proofErr w:type="spellEnd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Muceku</w:t>
            </w:r>
            <w:proofErr w:type="spellEnd"/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 xml:space="preserve">,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Oltion</w:t>
            </w:r>
            <w:proofErr w:type="spellEnd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Korini</w:t>
            </w:r>
            <w:proofErr w:type="spellEnd"/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 xml:space="preserve">, </w:t>
            </w:r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Ibrahim Milushi</w:t>
            </w:r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>.: Slope Stability Analysis of Poravi, Albania Landslide, Based on New Geotechnical Data, Electronic Journal of Geotechnical Engineering Ppr. 2013.245elr. Vol 18/M, EJGE 2013.</w:t>
            </w:r>
          </w:p>
        </w:tc>
      </w:tr>
      <w:tr w:rsidR="001628E5" w:rsidRPr="001868C8" w:rsidTr="00D432D2">
        <w:trPr>
          <w:trHeight w:val="638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33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Kristina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Orehounig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Sokol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Dervishi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Ardeshir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Mahdavi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, Computational derivation of irradiance on building surfaces: An empirically-based model comparison, 2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nd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ICAUD</w:t>
            </w:r>
          </w:p>
        </w:tc>
      </w:tr>
      <w:tr w:rsidR="001628E5" w:rsidRPr="001868C8" w:rsidTr="00D432D2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34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Genci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Sulo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,</w:t>
            </w:r>
            <w:proofErr w:type="gram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Gjergj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Shota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Sokol Dervishi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, A Comparative Study of Ottoman Inns in Albania during the XVII Century, 2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nd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ICAUD</w:t>
            </w:r>
          </w:p>
        </w:tc>
      </w:tr>
      <w:tr w:rsidR="001628E5" w:rsidRPr="001868C8" w:rsidTr="00D432D2">
        <w:trPr>
          <w:trHeight w:val="692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35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Erida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Abazi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Sokol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Dervishi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, Colour and Participative Process in Urban Requalification of Tirana, 2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nd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ICAUD</w:t>
            </w:r>
          </w:p>
        </w:tc>
      </w:tr>
      <w:tr w:rsidR="001628E5" w:rsidRPr="001868C8" w:rsidTr="00D432D2">
        <w:trPr>
          <w:trHeight w:val="575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36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spacing w:after="20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Elkeda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Kalaci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Sokol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Dervishi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, Implementation Challenges to the Adaptive Reuse of a Heritage Building in Tirana, Albania, 2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nd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ICAUD</w:t>
            </w:r>
          </w:p>
        </w:tc>
      </w:tr>
      <w:tr w:rsidR="001628E5" w:rsidRPr="001868C8" w:rsidTr="00D432D2">
        <w:trPr>
          <w:trHeight w:val="575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37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spacing w:after="20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Urim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Hoxha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Sokol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Dervishi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, A Comparative Study of Tirana Technological Park: A proposal Tirana Technopark Locator Model, 2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nd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ICAUD</w:t>
            </w:r>
          </w:p>
        </w:tc>
      </w:tr>
      <w:tr w:rsidR="001628E5" w:rsidRPr="001868C8" w:rsidTr="00D432D2">
        <w:trPr>
          <w:trHeight w:val="593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38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Pamela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Resuli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Sokol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Dervishi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, Architectural Decorative Elements of Tirana Traditional Villas: The Italian Impact, 2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nd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ICAUD </w:t>
            </w:r>
          </w:p>
        </w:tc>
      </w:tr>
      <w:tr w:rsidR="001628E5" w:rsidRPr="001868C8" w:rsidTr="00187C6D">
        <w:trPr>
          <w:trHeight w:val="620"/>
        </w:trPr>
        <w:tc>
          <w:tcPr>
            <w:tcW w:w="440" w:type="dxa"/>
          </w:tcPr>
          <w:p w:rsidR="001628E5" w:rsidRPr="001868C8" w:rsidRDefault="001628E5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39</w:t>
            </w:r>
          </w:p>
        </w:tc>
        <w:tc>
          <w:tcPr>
            <w:tcW w:w="8910" w:type="dxa"/>
          </w:tcPr>
          <w:p w:rsidR="001628E5" w:rsidRPr="00D432D2" w:rsidRDefault="00E3577E" w:rsidP="00D432D2">
            <w:pPr>
              <w:spacing w:after="200" w:line="276" w:lineRule="auto"/>
              <w:jc w:val="both"/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</w:pPr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Ehsan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Vazifeh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Sokol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Dervishi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Ardeshir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Mahdavi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, Calculation models for the diffuse fraction of global solar radiation, 2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nd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ICAUD</w:t>
            </w:r>
          </w:p>
        </w:tc>
      </w:tr>
      <w:tr w:rsidR="001868C8" w:rsidRPr="001868C8" w:rsidTr="00D432D2">
        <w:trPr>
          <w:trHeight w:val="377"/>
        </w:trPr>
        <w:tc>
          <w:tcPr>
            <w:tcW w:w="440" w:type="dxa"/>
          </w:tcPr>
          <w:p w:rsidR="001868C8" w:rsidRPr="001868C8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8910" w:type="dxa"/>
          </w:tcPr>
          <w:p w:rsidR="001868C8" w:rsidRPr="00D432D2" w:rsidRDefault="00E3577E" w:rsidP="00D432D2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Sokol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Dervishi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, Organization of ICAUD Conference</w:t>
            </w:r>
          </w:p>
        </w:tc>
      </w:tr>
      <w:tr w:rsidR="001868C8" w:rsidRPr="001868C8" w:rsidTr="0082712E">
        <w:trPr>
          <w:trHeight w:val="800"/>
        </w:trPr>
        <w:tc>
          <w:tcPr>
            <w:tcW w:w="440" w:type="dxa"/>
          </w:tcPr>
          <w:p w:rsidR="001868C8" w:rsidRPr="001868C8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41</w:t>
            </w:r>
          </w:p>
        </w:tc>
        <w:tc>
          <w:tcPr>
            <w:tcW w:w="8910" w:type="dxa"/>
          </w:tcPr>
          <w:p w:rsidR="001868C8" w:rsidRPr="00D432D2" w:rsidRDefault="00E3577E" w:rsidP="00D432D2">
            <w:pPr>
              <w:spacing w:after="200"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Yavuz</w:t>
            </w:r>
            <w:proofErr w:type="spellEnd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Yardim</w:t>
            </w:r>
            <w:proofErr w:type="spellEnd"/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 xml:space="preserve">,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Enea</w:t>
            </w:r>
            <w:proofErr w:type="spellEnd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Mustafaraj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“Effects of soil settlement and deformed geometry on a historical structure” Natural Hazards and Earth System Sciences Discussion Paper</w:t>
            </w:r>
            <w:r w:rsidR="00D432D2"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.,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1, 5911-5934, doi:10.5194/nhessd-1-5911-2013, 2013.</w:t>
            </w:r>
          </w:p>
        </w:tc>
      </w:tr>
      <w:tr w:rsidR="001868C8" w:rsidRPr="001868C8" w:rsidTr="00D432D2">
        <w:trPr>
          <w:trHeight w:val="782"/>
        </w:trPr>
        <w:tc>
          <w:tcPr>
            <w:tcW w:w="440" w:type="dxa"/>
          </w:tcPr>
          <w:p w:rsidR="001868C8" w:rsidRPr="001868C8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42</w:t>
            </w:r>
          </w:p>
        </w:tc>
        <w:tc>
          <w:tcPr>
            <w:tcW w:w="8910" w:type="dxa"/>
          </w:tcPr>
          <w:p w:rsidR="001868C8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Yavuz</w:t>
            </w:r>
            <w:proofErr w:type="spellEnd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Yardim</w:t>
            </w:r>
            <w:proofErr w:type="spellEnd"/>
            <w:r w:rsidRPr="00D432D2">
              <w:rPr>
                <w:rFonts w:ascii="Times New Roman" w:eastAsia="AdvGulliv-R" w:hAnsi="Times New Roman" w:cs="Times New Roman"/>
                <w:i/>
                <w:sz w:val="20"/>
                <w:szCs w:val="20"/>
                <w:lang w:eastAsia="sq-AL"/>
              </w:rPr>
              <w:t xml:space="preserve">,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Enea</w:t>
            </w:r>
            <w:proofErr w:type="spellEnd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 xml:space="preserve"> </w:t>
            </w:r>
            <w:proofErr w:type="spellStart"/>
            <w:r w:rsidRPr="00D432D2">
              <w:rPr>
                <w:rFonts w:ascii="Times New Roman" w:eastAsia="AdvGulliv-R" w:hAnsi="Times New Roman" w:cs="Times New Roman"/>
                <w:b/>
                <w:i/>
                <w:sz w:val="20"/>
                <w:szCs w:val="20"/>
                <w:lang w:eastAsia="sq-AL"/>
              </w:rPr>
              <w:t>Mustafaraj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, “Strengthening and Restoration of Historical Structures—Mirahor Ilyas Beg Mosque in Korça” Journal of Literature and Art Studies, ISSN 2159-5836, December 2013, Vol. 3, No. 12, 809-818</w:t>
            </w:r>
          </w:p>
        </w:tc>
      </w:tr>
      <w:tr w:rsidR="001868C8" w:rsidRPr="001868C8" w:rsidTr="00187C6D">
        <w:trPr>
          <w:trHeight w:val="620"/>
        </w:trPr>
        <w:tc>
          <w:tcPr>
            <w:tcW w:w="440" w:type="dxa"/>
          </w:tcPr>
          <w:p w:rsidR="001868C8" w:rsidRPr="001868C8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43</w:t>
            </w:r>
          </w:p>
        </w:tc>
        <w:tc>
          <w:tcPr>
            <w:tcW w:w="8910" w:type="dxa"/>
          </w:tcPr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Ylber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Muceku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Oltion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Korini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, “Landslide and slope stability evaluation in the historical town of Kruja, Albania” Natural Hazards and Earth System Sciences, Nat. Hazards Earth Syst. Sci., 14, 545–556, 2014, doi:10.5194/nhess-14-545-2014</w:t>
            </w:r>
          </w:p>
          <w:p w:rsidR="001868C8" w:rsidRPr="00D432D2" w:rsidRDefault="001868C8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868C8" w:rsidRPr="001868C8" w:rsidTr="00187C6D">
        <w:trPr>
          <w:trHeight w:val="620"/>
        </w:trPr>
        <w:tc>
          <w:tcPr>
            <w:tcW w:w="440" w:type="dxa"/>
          </w:tcPr>
          <w:p w:rsidR="001868C8" w:rsidRPr="001868C8" w:rsidRDefault="001868C8" w:rsidP="001868C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68C8">
              <w:rPr>
                <w:rFonts w:ascii="Times New Roman" w:hAnsi="Times New Roman" w:cs="Times New Roman"/>
                <w:i/>
                <w:sz w:val="20"/>
                <w:szCs w:val="20"/>
              </w:rPr>
              <w:t>44</w:t>
            </w:r>
          </w:p>
        </w:tc>
        <w:tc>
          <w:tcPr>
            <w:tcW w:w="8910" w:type="dxa"/>
          </w:tcPr>
          <w:p w:rsidR="00E3577E" w:rsidRPr="00D432D2" w:rsidRDefault="00E3577E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Ylber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Muceku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Oltion</w:t>
            </w:r>
            <w:proofErr w:type="spellEnd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D432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Korini</w:t>
            </w:r>
            <w:proofErr w:type="spellEnd"/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D432D2"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>“Slope</w:t>
            </w:r>
            <w:r w:rsidRPr="00D432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Stability Analysis of Poravi, Albania Landslide Based on New Geotechnical Data”, The Electronic Journal of Geotechnical Engineering, Vol. 18 [2013], ISSN 1089-3032</w:t>
            </w:r>
          </w:p>
          <w:p w:rsidR="001868C8" w:rsidRPr="00D432D2" w:rsidRDefault="001868C8" w:rsidP="00D432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1D6443" w:rsidRPr="001868C8" w:rsidRDefault="001D6443" w:rsidP="0038712C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1D6443" w:rsidRPr="00186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5FC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7E91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E2714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33C54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C623B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E67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905F9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8414A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7409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3683F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D3F67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91904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01220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B6610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9655D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F4A6B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E7F16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15475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D7DD8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D117A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77926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F30FD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319EC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A0FB7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1623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404E5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940AB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91176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D286E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44092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E5475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A47C8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51287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92183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916F6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34B3B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C1F04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02EBE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F7D8D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66C72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24641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C2961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53252"/>
    <w:multiLevelType w:val="hybridMultilevel"/>
    <w:tmpl w:val="373EA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7"/>
  </w:num>
  <w:num w:numId="4">
    <w:abstractNumId w:val="32"/>
  </w:num>
  <w:num w:numId="5">
    <w:abstractNumId w:val="34"/>
  </w:num>
  <w:num w:numId="6">
    <w:abstractNumId w:val="1"/>
  </w:num>
  <w:num w:numId="7">
    <w:abstractNumId w:val="19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37"/>
  </w:num>
  <w:num w:numId="13">
    <w:abstractNumId w:val="26"/>
  </w:num>
  <w:num w:numId="14">
    <w:abstractNumId w:val="10"/>
  </w:num>
  <w:num w:numId="15">
    <w:abstractNumId w:val="42"/>
  </w:num>
  <w:num w:numId="16">
    <w:abstractNumId w:val="2"/>
  </w:num>
  <w:num w:numId="17">
    <w:abstractNumId w:val="6"/>
  </w:num>
  <w:num w:numId="18">
    <w:abstractNumId w:val="20"/>
  </w:num>
  <w:num w:numId="19">
    <w:abstractNumId w:val="12"/>
  </w:num>
  <w:num w:numId="20">
    <w:abstractNumId w:val="24"/>
  </w:num>
  <w:num w:numId="21">
    <w:abstractNumId w:val="23"/>
  </w:num>
  <w:num w:numId="22">
    <w:abstractNumId w:val="14"/>
  </w:num>
  <w:num w:numId="23">
    <w:abstractNumId w:val="22"/>
  </w:num>
  <w:num w:numId="24">
    <w:abstractNumId w:val="21"/>
  </w:num>
  <w:num w:numId="25">
    <w:abstractNumId w:val="28"/>
  </w:num>
  <w:num w:numId="26">
    <w:abstractNumId w:val="25"/>
  </w:num>
  <w:num w:numId="27">
    <w:abstractNumId w:val="18"/>
  </w:num>
  <w:num w:numId="28">
    <w:abstractNumId w:val="3"/>
  </w:num>
  <w:num w:numId="29">
    <w:abstractNumId w:val="15"/>
  </w:num>
  <w:num w:numId="30">
    <w:abstractNumId w:val="31"/>
  </w:num>
  <w:num w:numId="31">
    <w:abstractNumId w:val="35"/>
  </w:num>
  <w:num w:numId="32">
    <w:abstractNumId w:val="29"/>
  </w:num>
  <w:num w:numId="33">
    <w:abstractNumId w:val="38"/>
  </w:num>
  <w:num w:numId="34">
    <w:abstractNumId w:val="13"/>
  </w:num>
  <w:num w:numId="35">
    <w:abstractNumId w:val="36"/>
  </w:num>
  <w:num w:numId="36">
    <w:abstractNumId w:val="39"/>
  </w:num>
  <w:num w:numId="37">
    <w:abstractNumId w:val="40"/>
  </w:num>
  <w:num w:numId="38">
    <w:abstractNumId w:val="16"/>
  </w:num>
  <w:num w:numId="39">
    <w:abstractNumId w:val="11"/>
  </w:num>
  <w:num w:numId="40">
    <w:abstractNumId w:val="5"/>
  </w:num>
  <w:num w:numId="41">
    <w:abstractNumId w:val="30"/>
  </w:num>
  <w:num w:numId="42">
    <w:abstractNumId w:val="27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48"/>
    <w:rsid w:val="001628E5"/>
    <w:rsid w:val="001868C8"/>
    <w:rsid w:val="00187C6D"/>
    <w:rsid w:val="001D6443"/>
    <w:rsid w:val="0025078C"/>
    <w:rsid w:val="0038712C"/>
    <w:rsid w:val="003D1E05"/>
    <w:rsid w:val="004D5DAA"/>
    <w:rsid w:val="005560F9"/>
    <w:rsid w:val="00583216"/>
    <w:rsid w:val="005C01B6"/>
    <w:rsid w:val="005C4DF4"/>
    <w:rsid w:val="006E65D8"/>
    <w:rsid w:val="00797F2C"/>
    <w:rsid w:val="0082712E"/>
    <w:rsid w:val="008B6C1B"/>
    <w:rsid w:val="00A0577F"/>
    <w:rsid w:val="00A1293A"/>
    <w:rsid w:val="00A43776"/>
    <w:rsid w:val="00C968DC"/>
    <w:rsid w:val="00CB3448"/>
    <w:rsid w:val="00D316E0"/>
    <w:rsid w:val="00D432D2"/>
    <w:rsid w:val="00DF3DCF"/>
    <w:rsid w:val="00E3577E"/>
    <w:rsid w:val="00F23B04"/>
    <w:rsid w:val="00FB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500FE-D674-4CCA-94A9-8239B754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28E5"/>
    <w:pPr>
      <w:shd w:val="clear" w:color="auto" w:fill="FFFFFF"/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01B6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C01B6"/>
  </w:style>
  <w:style w:type="paragraph" w:styleId="ListParagraph">
    <w:name w:val="List Paragraph"/>
    <w:basedOn w:val="Normal"/>
    <w:uiPriority w:val="34"/>
    <w:qFormat/>
    <w:rsid w:val="005C01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CVNormal-FirstLine">
    <w:name w:val="CV Normal - First Line"/>
    <w:basedOn w:val="Normal"/>
    <w:next w:val="Normal"/>
    <w:rsid w:val="005C01B6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5C01B6"/>
    <w:rPr>
      <w:rFonts w:ascii="Arial" w:eastAsia="Times New Roman" w:hAnsi="Arial" w:cs="Arial"/>
      <w:b/>
      <w:bCs/>
      <w:color w:val="000000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5C01B6"/>
    <w:pPr>
      <w:suppressAutoHyphens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5C01B6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NoSpacing">
    <w:name w:val="No Spacing"/>
    <w:uiPriority w:val="1"/>
    <w:qFormat/>
    <w:rsid w:val="005C01B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C01B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628E5"/>
    <w:rPr>
      <w:rFonts w:ascii="Arial" w:eastAsia="Times New Roman" w:hAnsi="Arial" w:cs="Arial"/>
      <w:b/>
      <w:bCs/>
      <w:color w:val="000000"/>
      <w:kern w:val="36"/>
      <w:sz w:val="24"/>
      <w:szCs w:val="24"/>
      <w:shd w:val="clear" w:color="auto" w:fill="FFFFFF"/>
    </w:rPr>
  </w:style>
  <w:style w:type="paragraph" w:customStyle="1" w:styleId="Normal1">
    <w:name w:val="Normal1"/>
    <w:rsid w:val="001628E5"/>
    <w:pPr>
      <w:spacing w:after="200" w:line="276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186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il">
    <w:name w:val="il"/>
    <w:rsid w:val="00E3577E"/>
  </w:style>
  <w:style w:type="character" w:customStyle="1" w:styleId="apple-converted-space">
    <w:name w:val="apple-converted-space"/>
    <w:rsid w:val="00E3577E"/>
  </w:style>
  <w:style w:type="character" w:styleId="Hyperlink">
    <w:name w:val="Hyperlink"/>
    <w:basedOn w:val="DefaultParagraphFont"/>
    <w:uiPriority w:val="99"/>
    <w:unhideWhenUsed/>
    <w:rsid w:val="00E3577E"/>
    <w:rPr>
      <w:rFonts w:ascii="Arial" w:hAnsi="Arial" w:cs="Arial" w:hint="default"/>
      <w:i w:val="0"/>
      <w:iCs w:val="0"/>
      <w:strike w:val="0"/>
      <w:dstrike w:val="0"/>
      <w:color w:val="0000FF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16/j.engstruct.2013.07.002" TargetMode="External"/><Relationship Id="rId5" Type="http://schemas.openxmlformats.org/officeDocument/2006/relationships/hyperlink" Target="http://dspace.epoka.edu.al/bitstream/handle/1/850/paper_22.pdf?sequenc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Tekim Peza</dc:creator>
  <cp:keywords/>
  <dc:description/>
  <cp:lastModifiedBy>Tekim Peza</cp:lastModifiedBy>
  <cp:revision>15</cp:revision>
  <dcterms:created xsi:type="dcterms:W3CDTF">2017-01-17T12:35:00Z</dcterms:created>
  <dcterms:modified xsi:type="dcterms:W3CDTF">2017-01-18T10:12:00Z</dcterms:modified>
</cp:coreProperties>
</file>